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21" w:rsidRDefault="002F4121"/>
    <w:p w:rsidR="005E6957" w:rsidRDefault="005E6957"/>
    <w:p w:rsidR="00015AE9" w:rsidRPr="00015AE9" w:rsidRDefault="00015AE9">
      <w:pPr>
        <w:rPr>
          <w:b/>
        </w:rPr>
      </w:pPr>
    </w:p>
    <w:p w:rsidR="00015AE9" w:rsidRDefault="00015AE9">
      <w:pPr>
        <w:rPr>
          <w:b/>
        </w:rPr>
      </w:pPr>
      <w:r w:rsidRPr="00015AE9">
        <w:rPr>
          <w:b/>
        </w:rPr>
        <w:t>BLOOMOVA TAKSONOMIJA (sistematizacija) ZNANJA</w:t>
      </w:r>
    </w:p>
    <w:p w:rsidR="00015AE9" w:rsidRDefault="00015AE9"/>
    <w:p w:rsidR="00015AE9" w:rsidRDefault="00015AE9" w:rsidP="003751FF">
      <w:pPr>
        <w:ind w:firstLine="360"/>
      </w:pPr>
      <w:r>
        <w:t xml:space="preserve">Jednu od </w:t>
      </w:r>
      <w:proofErr w:type="spellStart"/>
      <w:r>
        <w:t>najprihvaćenijih</w:t>
      </w:r>
      <w:proofErr w:type="spellEnd"/>
      <w:r>
        <w:t xml:space="preserve"> klasifikacija znanja predložio je 1956. godine američki psiholog Benjamin </w:t>
      </w:r>
      <w:proofErr w:type="spellStart"/>
      <w:r>
        <w:t>Samuel</w:t>
      </w:r>
      <w:proofErr w:type="spellEnd"/>
      <w:r>
        <w:t xml:space="preserve"> </w:t>
      </w:r>
      <w:proofErr w:type="spellStart"/>
      <w:r>
        <w:t>Bloom</w:t>
      </w:r>
      <w:proofErr w:type="spellEnd"/>
      <w:r>
        <w:t xml:space="preserve">. Ta je taksonomija zamišljena kao vodič za lakše snalaženje u oblikovanju </w:t>
      </w:r>
      <w:r w:rsidRPr="00015AE9">
        <w:rPr>
          <w:b/>
        </w:rPr>
        <w:t>specifičnih ciljeva</w:t>
      </w:r>
      <w:r>
        <w:rPr>
          <w:b/>
        </w:rPr>
        <w:t xml:space="preserve"> </w:t>
      </w:r>
      <w:r w:rsidRPr="00015AE9">
        <w:t>na</w:t>
      </w:r>
      <w:r>
        <w:t xml:space="preserve"> temelju kojih će se uspješno moći planirati i procijeniti ishodi učenja (</w:t>
      </w:r>
      <w:proofErr w:type="spellStart"/>
      <w:r>
        <w:t>Vizek</w:t>
      </w:r>
      <w:proofErr w:type="spellEnd"/>
      <w:r>
        <w:t xml:space="preserve">-Vidović i sur., 2003.). </w:t>
      </w:r>
      <w:r>
        <w:rPr>
          <w:b/>
        </w:rPr>
        <w:t xml:space="preserve">Razine znanja poredane su hijerarhijski </w:t>
      </w:r>
      <w:r>
        <w:t xml:space="preserve">(pamćenje, razumijevanje, primjena, analiza, sinteza i evaluacija) prema složenosti spoznajnih procesa koji su im u osnovi. Uz svaku su razinu (vidi Tablice 1., 2., 3.) navedeni i edukacijski ciljevi </w:t>
      </w:r>
      <w:r w:rsidRPr="00015AE9">
        <w:rPr>
          <w:b/>
        </w:rPr>
        <w:t>(ishodi učenja)</w:t>
      </w:r>
      <w:r>
        <w:rPr>
          <w:b/>
        </w:rPr>
        <w:t xml:space="preserve"> </w:t>
      </w:r>
      <w:r>
        <w:t xml:space="preserve">i </w:t>
      </w:r>
      <w:r>
        <w:rPr>
          <w:b/>
        </w:rPr>
        <w:t xml:space="preserve">očekivana izvedba učenika. </w:t>
      </w:r>
      <w:r>
        <w:t>Razine znanja su kako slijedi:</w:t>
      </w:r>
    </w:p>
    <w:p w:rsidR="00015AE9" w:rsidRDefault="00015AE9"/>
    <w:p w:rsidR="00015AE9" w:rsidRDefault="00015AE9" w:rsidP="004A2657">
      <w:pPr>
        <w:numPr>
          <w:ilvl w:val="0"/>
          <w:numId w:val="1"/>
        </w:numPr>
      </w:pPr>
      <w:r>
        <w:t xml:space="preserve">osnova </w:t>
      </w:r>
      <w:r w:rsidR="004A2657">
        <w:t xml:space="preserve">znanja obuhvaća </w:t>
      </w:r>
      <w:r w:rsidR="004A2657">
        <w:rPr>
          <w:b/>
        </w:rPr>
        <w:t>pamć</w:t>
      </w:r>
      <w:r w:rsidR="004A2657" w:rsidRPr="004A2657">
        <w:rPr>
          <w:b/>
        </w:rPr>
        <w:t>enje</w:t>
      </w:r>
      <w:r w:rsidR="004A2657">
        <w:t xml:space="preserve"> činjenica i informacija,</w:t>
      </w:r>
    </w:p>
    <w:p w:rsidR="004A2657" w:rsidRDefault="004A2657" w:rsidP="004A2657">
      <w:pPr>
        <w:numPr>
          <w:ilvl w:val="0"/>
          <w:numId w:val="1"/>
        </w:numPr>
      </w:pPr>
      <w:r>
        <w:t xml:space="preserve">na sljedećoj je razini </w:t>
      </w:r>
      <w:r w:rsidRPr="004A2657">
        <w:rPr>
          <w:b/>
        </w:rPr>
        <w:t>razumijevanje</w:t>
      </w:r>
      <w:r>
        <w:t xml:space="preserve"> tih činjenica,</w:t>
      </w:r>
    </w:p>
    <w:p w:rsidR="004A2657" w:rsidRDefault="004A2657" w:rsidP="004A2657">
      <w:pPr>
        <w:numPr>
          <w:ilvl w:val="0"/>
          <w:numId w:val="1"/>
        </w:numPr>
        <w:rPr>
          <w:b/>
        </w:rPr>
      </w:pPr>
      <w:r>
        <w:t xml:space="preserve">na trećoj se razini usvojene činjenice </w:t>
      </w:r>
      <w:r w:rsidRPr="004A2657">
        <w:rPr>
          <w:b/>
        </w:rPr>
        <w:t>primjenjuju</w:t>
      </w:r>
      <w:r>
        <w:rPr>
          <w:b/>
        </w:rPr>
        <w:t>,</w:t>
      </w:r>
    </w:p>
    <w:p w:rsidR="00015AE9" w:rsidRDefault="004A2657">
      <w:pPr>
        <w:numPr>
          <w:ilvl w:val="0"/>
          <w:numId w:val="1"/>
        </w:numPr>
        <w:rPr>
          <w:b/>
        </w:rPr>
      </w:pPr>
      <w:r w:rsidRPr="004A2657">
        <w:t>četvrta je razina</w:t>
      </w:r>
      <w:r>
        <w:rPr>
          <w:b/>
        </w:rPr>
        <w:t xml:space="preserve"> analiza ili objašnjavanje </w:t>
      </w:r>
      <w:r w:rsidRPr="004A2657">
        <w:t>informacija,</w:t>
      </w:r>
    </w:p>
    <w:p w:rsidR="004A2657" w:rsidRDefault="004A2657">
      <w:pPr>
        <w:numPr>
          <w:ilvl w:val="0"/>
          <w:numId w:val="1"/>
        </w:numPr>
        <w:rPr>
          <w:b/>
        </w:rPr>
      </w:pPr>
      <w:r>
        <w:t>na petoj razini stvara se ne</w:t>
      </w:r>
      <w:r w:rsidRPr="004A2657">
        <w:t>što novo</w:t>
      </w:r>
      <w:r>
        <w:rPr>
          <w:b/>
        </w:rPr>
        <w:t xml:space="preserve"> primjenjujući </w:t>
      </w:r>
      <w:r w:rsidRPr="004A2657">
        <w:t>usvojene informacije</w:t>
      </w:r>
      <w:r>
        <w:rPr>
          <w:b/>
        </w:rPr>
        <w:t>,</w:t>
      </w:r>
    </w:p>
    <w:p w:rsidR="004A2657" w:rsidRDefault="004A2657">
      <w:pPr>
        <w:numPr>
          <w:ilvl w:val="0"/>
          <w:numId w:val="1"/>
        </w:numPr>
      </w:pPr>
      <w:r w:rsidRPr="004A2657">
        <w:t>na šesto</w:t>
      </w:r>
      <w:r>
        <w:t>j</w:t>
      </w:r>
      <w:r w:rsidRPr="004A2657">
        <w:t xml:space="preserve"> razini donose se</w:t>
      </w:r>
      <w:r>
        <w:rPr>
          <w:b/>
        </w:rPr>
        <w:t xml:space="preserve"> prosudbe </w:t>
      </w:r>
      <w:r w:rsidRPr="004A2657">
        <w:t>na osnovi prethodnih razina.</w:t>
      </w:r>
    </w:p>
    <w:p w:rsidR="003751FF" w:rsidRDefault="003751FF" w:rsidP="004A2657">
      <w:pPr>
        <w:ind w:left="360"/>
      </w:pPr>
    </w:p>
    <w:p w:rsidR="003751FF" w:rsidRDefault="004A2657" w:rsidP="006B5C82">
      <w:pPr>
        <w:ind w:firstLine="360"/>
      </w:pPr>
      <w:r>
        <w:t xml:space="preserve">Prve su tri razine </w:t>
      </w:r>
      <w:r>
        <w:rPr>
          <w:b/>
        </w:rPr>
        <w:t>temeljne</w:t>
      </w:r>
      <w:r w:rsidR="003751FF">
        <w:t xml:space="preserve">, a više razine obuhvaćaju </w:t>
      </w:r>
      <w:r w:rsidR="003751FF">
        <w:rPr>
          <w:b/>
        </w:rPr>
        <w:t xml:space="preserve">kritičko i kreativno mišljenje i aktivnosti </w:t>
      </w:r>
      <w:r w:rsidR="003751FF">
        <w:t xml:space="preserve">u kojima se rješavaju problemi. </w:t>
      </w:r>
    </w:p>
    <w:p w:rsidR="003751FF" w:rsidRDefault="003751FF" w:rsidP="003751FF">
      <w:pPr>
        <w:ind w:firstLine="360"/>
      </w:pPr>
      <w:r>
        <w:t xml:space="preserve">Godine 2001. autori Anderson i </w:t>
      </w:r>
      <w:proofErr w:type="spellStart"/>
      <w:r>
        <w:t>Krathwohl</w:t>
      </w:r>
      <w:proofErr w:type="spellEnd"/>
      <w:r>
        <w:t xml:space="preserve"> izvršili su zamjenu hijerarhije dviju najviših razina znanja (u zagradi se nalaze stariji nazivi za pojedinu razinu. Prema Anderson STVARANJE predstavlja najvišu razinu)</w:t>
      </w:r>
      <w:r w:rsidR="006B5C82">
        <w:t xml:space="preserve">, a umjesto imenica predloženi su </w:t>
      </w:r>
      <w:r w:rsidR="006B5C82" w:rsidRPr="006B5C82">
        <w:rPr>
          <w:b/>
        </w:rPr>
        <w:t>KLJUČNI GLAGOLI</w:t>
      </w:r>
      <w:r w:rsidR="006B5C82">
        <w:rPr>
          <w:b/>
        </w:rPr>
        <w:t xml:space="preserve"> </w:t>
      </w:r>
      <w:r w:rsidR="006B5C82">
        <w:t xml:space="preserve">kako bi se naglasio </w:t>
      </w:r>
      <w:r w:rsidR="006B5C82" w:rsidRPr="006B5C82">
        <w:rPr>
          <w:b/>
        </w:rPr>
        <w:t>procesni karakter</w:t>
      </w:r>
      <w:r w:rsidR="006B5C82">
        <w:t xml:space="preserve"> učenja, odnosno, kvalitativni i kvantitativni ishodi učenja.</w:t>
      </w:r>
    </w:p>
    <w:p w:rsidR="006B5C82" w:rsidRDefault="006B5C82" w:rsidP="003751FF">
      <w:pPr>
        <w:ind w:firstLine="360"/>
      </w:pPr>
    </w:p>
    <w:tbl>
      <w:tblPr>
        <w:tblStyle w:val="Reetkatablice"/>
        <w:tblW w:w="0" w:type="auto"/>
        <w:tblLook w:val="01E0"/>
      </w:tblPr>
      <w:tblGrid>
        <w:gridCol w:w="4644"/>
        <w:gridCol w:w="4644"/>
      </w:tblGrid>
      <w:tr w:rsidR="006B5C82" w:rsidTr="006B5C82">
        <w:tc>
          <w:tcPr>
            <w:tcW w:w="4644" w:type="dxa"/>
          </w:tcPr>
          <w:p w:rsidR="006B5C82" w:rsidRPr="006B5C82" w:rsidRDefault="006B5C82" w:rsidP="006B5C82">
            <w:pPr>
              <w:jc w:val="center"/>
              <w:rPr>
                <w:b/>
              </w:rPr>
            </w:pPr>
            <w:r w:rsidRPr="006B5C82">
              <w:rPr>
                <w:b/>
              </w:rPr>
              <w:t>PRECIZNI GLAGOLI</w:t>
            </w:r>
          </w:p>
        </w:tc>
        <w:tc>
          <w:tcPr>
            <w:tcW w:w="4644" w:type="dxa"/>
          </w:tcPr>
          <w:p w:rsidR="006B5C82" w:rsidRPr="006B5C82" w:rsidRDefault="006B5C82" w:rsidP="006B5C82">
            <w:pPr>
              <w:jc w:val="center"/>
              <w:rPr>
                <w:b/>
              </w:rPr>
            </w:pPr>
            <w:r w:rsidRPr="006B5C82">
              <w:rPr>
                <w:b/>
              </w:rPr>
              <w:t>NEPRECIZNI GLAGOLI</w:t>
            </w:r>
          </w:p>
        </w:tc>
      </w:tr>
      <w:tr w:rsidR="006B5C82" w:rsidTr="006B5C82">
        <w:tc>
          <w:tcPr>
            <w:tcW w:w="4644" w:type="dxa"/>
          </w:tcPr>
          <w:p w:rsidR="006B5C82" w:rsidRDefault="006B5C82" w:rsidP="006B5C82">
            <w:pPr>
              <w:jc w:val="center"/>
            </w:pPr>
            <w:r>
              <w:t>analizirati</w:t>
            </w:r>
          </w:p>
          <w:p w:rsidR="006B5C82" w:rsidRDefault="006B5C82" w:rsidP="006B5C82">
            <w:pPr>
              <w:jc w:val="center"/>
            </w:pPr>
            <w:r>
              <w:t>opisati</w:t>
            </w:r>
          </w:p>
          <w:p w:rsidR="006B5C82" w:rsidRDefault="006B5C82" w:rsidP="006B5C82">
            <w:pPr>
              <w:jc w:val="center"/>
            </w:pPr>
            <w:r>
              <w:t>definirati</w:t>
            </w:r>
          </w:p>
          <w:p w:rsidR="006B5C82" w:rsidRDefault="006B5C82" w:rsidP="006B5C82">
            <w:pPr>
              <w:jc w:val="center"/>
            </w:pPr>
            <w:r>
              <w:t xml:space="preserve">napraviti </w:t>
            </w:r>
          </w:p>
          <w:p w:rsidR="006B5C82" w:rsidRDefault="006B5C82" w:rsidP="006B5C82">
            <w:pPr>
              <w:jc w:val="center"/>
            </w:pPr>
            <w:r>
              <w:t>usporediti</w:t>
            </w:r>
          </w:p>
          <w:p w:rsidR="006B5C82" w:rsidRDefault="006B5C82" w:rsidP="006B5C82">
            <w:pPr>
              <w:jc w:val="center"/>
            </w:pPr>
            <w:r>
              <w:t>razlikovati</w:t>
            </w:r>
          </w:p>
          <w:p w:rsidR="006B5C82" w:rsidRDefault="006B5C82" w:rsidP="006B5C82">
            <w:pPr>
              <w:jc w:val="center"/>
            </w:pPr>
            <w:r>
              <w:t>argumentirati</w:t>
            </w:r>
          </w:p>
        </w:tc>
        <w:tc>
          <w:tcPr>
            <w:tcW w:w="4644" w:type="dxa"/>
          </w:tcPr>
          <w:p w:rsidR="006B5C82" w:rsidRDefault="006B5C82" w:rsidP="006B5C82">
            <w:pPr>
              <w:jc w:val="center"/>
            </w:pPr>
            <w:r>
              <w:t>znati</w:t>
            </w:r>
          </w:p>
          <w:p w:rsidR="006B5C82" w:rsidRDefault="006B5C82" w:rsidP="006B5C82">
            <w:pPr>
              <w:jc w:val="center"/>
            </w:pPr>
            <w:r>
              <w:t>razumjeti</w:t>
            </w:r>
          </w:p>
          <w:p w:rsidR="006B5C82" w:rsidRDefault="006B5C82" w:rsidP="006B5C82">
            <w:pPr>
              <w:jc w:val="center"/>
            </w:pPr>
            <w:r>
              <w:t>cijeniti</w:t>
            </w:r>
          </w:p>
          <w:p w:rsidR="006B5C82" w:rsidRDefault="006B5C82" w:rsidP="006B5C82">
            <w:pPr>
              <w:jc w:val="center"/>
            </w:pPr>
            <w:r>
              <w:t>zapamtiti</w:t>
            </w:r>
          </w:p>
          <w:p w:rsidR="006B5C82" w:rsidRDefault="006B5C82" w:rsidP="006B5C82">
            <w:pPr>
              <w:jc w:val="center"/>
            </w:pPr>
            <w:r>
              <w:t>upoznati</w:t>
            </w:r>
          </w:p>
          <w:p w:rsidR="006B5C82" w:rsidRDefault="006B5C82" w:rsidP="006B5C82">
            <w:pPr>
              <w:jc w:val="center"/>
            </w:pPr>
            <w:r>
              <w:t>naučiti</w:t>
            </w:r>
          </w:p>
          <w:p w:rsidR="006B5C82" w:rsidRDefault="006B5C82" w:rsidP="006B5C82">
            <w:pPr>
              <w:jc w:val="center"/>
            </w:pPr>
            <w:r>
              <w:t>osvijestiti</w:t>
            </w:r>
          </w:p>
        </w:tc>
      </w:tr>
    </w:tbl>
    <w:p w:rsidR="006B5C82" w:rsidRDefault="006B5C82" w:rsidP="006B5C82"/>
    <w:p w:rsidR="003751FF" w:rsidRDefault="006B5C82" w:rsidP="006B5C82">
      <w:pPr>
        <w:ind w:firstLine="708"/>
      </w:pPr>
      <w:r>
        <w:t xml:space="preserve">Koristeći hijerarhijske razine spoznajnih procesa za određivanje </w:t>
      </w:r>
      <w:r>
        <w:rPr>
          <w:b/>
        </w:rPr>
        <w:t xml:space="preserve">ishoda učenja </w:t>
      </w:r>
      <w:r>
        <w:t xml:space="preserve">(ciljeva poučavanja), mogu se identificirati i razlikovati različite razine učenja i njihova međusobna povezanost, te na osnovi toga izraditi djelotvoran kurikulum (individualizirani program) i evaluacijske aktivnosti kako za sva predmetna područja, tako i za sve učenike razreda (individualizacija ciljeva). Ciljeve je moguće operacionalizirati u kognitivnom i </w:t>
      </w:r>
      <w:proofErr w:type="spellStart"/>
      <w:r>
        <w:t>psihomotoričkom</w:t>
      </w:r>
      <w:proofErr w:type="spellEnd"/>
      <w:r>
        <w:t xml:space="preserve"> području. Afektivni razvitak učenika podrazumijeva stjecanje određenih vrednota te usvajanje stavova i vrijednosti (Matijević, 2004.).</w:t>
      </w:r>
    </w:p>
    <w:p w:rsidR="006B5C82" w:rsidRDefault="006B5C82" w:rsidP="006B5C82">
      <w:pPr>
        <w:ind w:firstLine="708"/>
      </w:pPr>
    </w:p>
    <w:p w:rsidR="006B5C82" w:rsidRDefault="006B5C82" w:rsidP="006B5C82">
      <w:pPr>
        <w:ind w:firstLine="708"/>
        <w:rPr>
          <w:b/>
        </w:rPr>
      </w:pPr>
      <w:r w:rsidRPr="006B5C82">
        <w:rPr>
          <w:b/>
        </w:rPr>
        <w:t xml:space="preserve">Tri osnovna područja razvoja pojedinca prema </w:t>
      </w:r>
      <w:proofErr w:type="spellStart"/>
      <w:r w:rsidRPr="006B5C82">
        <w:rPr>
          <w:b/>
        </w:rPr>
        <w:t>Bloom</w:t>
      </w:r>
      <w:proofErr w:type="spellEnd"/>
      <w:r w:rsidRPr="006B5C82">
        <w:rPr>
          <w:b/>
        </w:rPr>
        <w:t>-u su:</w:t>
      </w:r>
    </w:p>
    <w:p w:rsidR="006B5C82" w:rsidRDefault="006B5C82" w:rsidP="006B5C82">
      <w:pPr>
        <w:numPr>
          <w:ilvl w:val="0"/>
          <w:numId w:val="2"/>
        </w:numPr>
      </w:pPr>
      <w:r w:rsidRPr="006B5C82">
        <w:t>kognitivno (znanje i razumijevanje, intelektualne sposobnosti)</w:t>
      </w:r>
    </w:p>
    <w:p w:rsidR="006B5C82" w:rsidRDefault="006B5C82" w:rsidP="006B5C82">
      <w:pPr>
        <w:numPr>
          <w:ilvl w:val="0"/>
          <w:numId w:val="2"/>
        </w:numPr>
      </w:pPr>
      <w:r>
        <w:t>afektivno (emocije, stavovi, mišljenja, interesi i uvjerenja)</w:t>
      </w:r>
    </w:p>
    <w:p w:rsidR="006B5C82" w:rsidRDefault="006B5C82" w:rsidP="006B5C82">
      <w:pPr>
        <w:numPr>
          <w:ilvl w:val="0"/>
          <w:numId w:val="2"/>
        </w:numPr>
      </w:pPr>
      <w:proofErr w:type="spellStart"/>
      <w:r>
        <w:t>psihomotoričko</w:t>
      </w:r>
      <w:proofErr w:type="spellEnd"/>
      <w:r>
        <w:t xml:space="preserve"> (vještine – motoričke sposobnosti j. umijeća)</w:t>
      </w:r>
    </w:p>
    <w:p w:rsidR="006B5C82" w:rsidRDefault="006B5C82" w:rsidP="006B5C82">
      <w:pPr>
        <w:ind w:left="708"/>
      </w:pPr>
    </w:p>
    <w:p w:rsidR="006B5C82" w:rsidRPr="006B5C82" w:rsidRDefault="006B5C82" w:rsidP="006B5C82">
      <w:pPr>
        <w:ind w:left="708"/>
      </w:pPr>
    </w:p>
    <w:p w:rsidR="003751FF" w:rsidRPr="006B5C82" w:rsidRDefault="003751FF" w:rsidP="004A2657">
      <w:pPr>
        <w:ind w:left="360"/>
      </w:pPr>
    </w:p>
    <w:p w:rsidR="002F4121" w:rsidRDefault="00FD44B5">
      <w:r>
        <w:t xml:space="preserve">Tablica 1. Razine postignuća na </w:t>
      </w:r>
      <w:r w:rsidRPr="00FD44B5">
        <w:rPr>
          <w:b/>
        </w:rPr>
        <w:t>kognitivnom području</w:t>
      </w:r>
      <w:r>
        <w:t xml:space="preserve"> poučavanja – REVIDIRANA VERZIJA (PREMA Anderson i </w:t>
      </w:r>
      <w:proofErr w:type="spellStart"/>
      <w:r>
        <w:t>Kratwohl</w:t>
      </w:r>
      <w:proofErr w:type="spellEnd"/>
      <w:r>
        <w:t>, 2001.)</w:t>
      </w:r>
    </w:p>
    <w:p w:rsidR="00FD44B5" w:rsidRDefault="00FD44B5"/>
    <w:p w:rsidR="0047723C" w:rsidRDefault="0047723C"/>
    <w:tbl>
      <w:tblPr>
        <w:tblStyle w:val="Reetkatablice"/>
        <w:tblW w:w="0" w:type="auto"/>
        <w:tblLook w:val="01E0"/>
      </w:tblPr>
      <w:tblGrid>
        <w:gridCol w:w="4644"/>
        <w:gridCol w:w="4644"/>
      </w:tblGrid>
      <w:tr w:rsidR="00FD44B5" w:rsidTr="00FD44B5">
        <w:tc>
          <w:tcPr>
            <w:tcW w:w="9288" w:type="dxa"/>
            <w:gridSpan w:val="2"/>
          </w:tcPr>
          <w:p w:rsidR="00FD44B5" w:rsidRPr="002F4121" w:rsidRDefault="00FD44B5" w:rsidP="00FD4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KOGNITIVNO PODRUČJE</w:t>
            </w:r>
          </w:p>
        </w:tc>
      </w:tr>
      <w:tr w:rsidR="0047723C" w:rsidTr="0047723C">
        <w:tc>
          <w:tcPr>
            <w:tcW w:w="4644" w:type="dxa"/>
          </w:tcPr>
          <w:p w:rsidR="0047723C" w:rsidRDefault="00015AE9" w:rsidP="00FD44B5">
            <w:pPr>
              <w:jc w:val="center"/>
            </w:pPr>
            <w:r w:rsidRPr="002F4121">
              <w:rPr>
                <w:b/>
                <w:bCs/>
              </w:rPr>
              <w:t xml:space="preserve">Ciljevi za pojedinu razinu opisani kao </w:t>
            </w:r>
            <w:r w:rsidR="00FD44B5" w:rsidRPr="002F4121">
              <w:rPr>
                <w:b/>
                <w:bCs/>
              </w:rPr>
              <w:t xml:space="preserve">ciljevi </w:t>
            </w:r>
            <w:r w:rsidR="00FD44B5">
              <w:rPr>
                <w:b/>
                <w:bCs/>
              </w:rPr>
              <w:t xml:space="preserve">(ishodi) </w:t>
            </w:r>
            <w:r w:rsidRPr="002F4121">
              <w:rPr>
                <w:b/>
                <w:bCs/>
              </w:rPr>
              <w:t>učenja</w:t>
            </w:r>
          </w:p>
        </w:tc>
        <w:tc>
          <w:tcPr>
            <w:tcW w:w="4644" w:type="dxa"/>
          </w:tcPr>
          <w:p w:rsidR="0047723C" w:rsidRDefault="00015AE9" w:rsidP="00FD44B5">
            <w:pPr>
              <w:jc w:val="center"/>
            </w:pPr>
            <w:r w:rsidRPr="002F4121">
              <w:rPr>
                <w:b/>
                <w:bCs/>
              </w:rPr>
              <w:t>Glagoli kojima se opisuje očekivana izvedba</w:t>
            </w:r>
            <w:r>
              <w:rPr>
                <w:b/>
                <w:bCs/>
              </w:rPr>
              <w:t xml:space="preserve">! </w:t>
            </w:r>
            <w:r w:rsidR="00FD44B5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Učenik će moći…</w:t>
            </w:r>
          </w:p>
        </w:tc>
      </w:tr>
      <w:tr w:rsidR="0047723C" w:rsidTr="0047723C">
        <w:tc>
          <w:tcPr>
            <w:tcW w:w="4644" w:type="dxa"/>
          </w:tcPr>
          <w:p w:rsidR="00015AE9" w:rsidRPr="002F4121" w:rsidRDefault="00015AE9" w:rsidP="00015AE9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2F412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2F4121">
              <w:rPr>
                <w:b/>
                <w:bCs/>
              </w:rPr>
              <w:t xml:space="preserve">razina </w:t>
            </w:r>
          </w:p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DOSJETITI SE (ZNANJE)</w:t>
            </w:r>
          </w:p>
          <w:p w:rsidR="0047723C" w:rsidRDefault="00015AE9" w:rsidP="00015AE9">
            <w:r w:rsidRPr="002F4121">
              <w:t>mog</w:t>
            </w:r>
            <w:r w:rsidR="00FD44B5">
              <w:t xml:space="preserve">ućnost  reprodukcije naučenog u </w:t>
            </w:r>
            <w:r w:rsidRPr="002F4121">
              <w:t>izvornom obliku</w:t>
            </w:r>
          </w:p>
        </w:tc>
        <w:tc>
          <w:tcPr>
            <w:tcW w:w="4644" w:type="dxa"/>
          </w:tcPr>
          <w:p w:rsidR="00015AE9" w:rsidRDefault="00015AE9"/>
          <w:p w:rsidR="0047723C" w:rsidRDefault="00015AE9">
            <w:r w:rsidRPr="002F4121">
              <w:t>definirati, nabrojati,opisati, poredati, ponoviti, imenovati, ispričati</w:t>
            </w:r>
            <w:r w:rsidR="00FD44B5">
              <w:t>, zapamtiti, izvijestiti…</w:t>
            </w:r>
          </w:p>
        </w:tc>
      </w:tr>
      <w:tr w:rsidR="0047723C" w:rsidTr="0047723C">
        <w:tc>
          <w:tcPr>
            <w:tcW w:w="4644" w:type="dxa"/>
          </w:tcPr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II. razina</w:t>
            </w:r>
          </w:p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 xml:space="preserve">SHVATITI (RAZUMIJEVANJE) </w:t>
            </w:r>
          </w:p>
          <w:p w:rsidR="0047723C" w:rsidRDefault="00015AE9" w:rsidP="00015AE9">
            <w:r w:rsidRPr="002F4121">
              <w:t xml:space="preserve">uočavanje i povezivanje glavnih ideja, opisivanje tijeka događaja ili procesa                   </w:t>
            </w:r>
          </w:p>
        </w:tc>
        <w:tc>
          <w:tcPr>
            <w:tcW w:w="4644" w:type="dxa"/>
          </w:tcPr>
          <w:p w:rsidR="00015AE9" w:rsidRDefault="00015AE9"/>
          <w:p w:rsidR="0047723C" w:rsidRDefault="00015AE9">
            <w:r w:rsidRPr="002F4121">
              <w:t>klasificirati, prepoznati, izdvojiti, sažeti, preoblikovati, izraziti, objasniti</w:t>
            </w:r>
            <w:r w:rsidR="00FD44B5">
              <w:t>, identificirati, izraziti, raspravljati</w:t>
            </w:r>
          </w:p>
        </w:tc>
      </w:tr>
      <w:tr w:rsidR="0047723C" w:rsidTr="0047723C">
        <w:tc>
          <w:tcPr>
            <w:tcW w:w="4644" w:type="dxa"/>
          </w:tcPr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 xml:space="preserve">III. razina </w:t>
            </w:r>
          </w:p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PRIMIJENITI (PRIMJENA)</w:t>
            </w:r>
          </w:p>
          <w:p w:rsidR="0047723C" w:rsidRDefault="00015AE9" w:rsidP="00015AE9">
            <w:r w:rsidRPr="002F4121">
              <w:t>rješavanje problema u novoj situaciji primjenom stečenog znanja i pravila na nov način</w:t>
            </w:r>
          </w:p>
        </w:tc>
        <w:tc>
          <w:tcPr>
            <w:tcW w:w="4644" w:type="dxa"/>
          </w:tcPr>
          <w:p w:rsidR="00FD44B5" w:rsidRDefault="00FD44B5"/>
          <w:p w:rsidR="0047723C" w:rsidRDefault="00015AE9">
            <w:r w:rsidRPr="002F4121">
              <w:t>primijeniti, izabrati, pokazati, upotrijebiti, izvesti, riješiti, isplanirati, prikazat</w:t>
            </w:r>
            <w:r>
              <w:t>i</w:t>
            </w:r>
            <w:r w:rsidR="00FD44B5">
              <w:t>, protumačiti, ilustrirati, vježbati, izložiti, prevesti</w:t>
            </w:r>
          </w:p>
        </w:tc>
      </w:tr>
      <w:tr w:rsidR="0047723C" w:rsidTr="0047723C">
        <w:tc>
          <w:tcPr>
            <w:tcW w:w="4644" w:type="dxa"/>
          </w:tcPr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 xml:space="preserve">IV. razina </w:t>
            </w:r>
          </w:p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ANALIZIRATI (ANALIZA)</w:t>
            </w:r>
          </w:p>
          <w:p w:rsidR="0047723C" w:rsidRPr="00015AE9" w:rsidRDefault="00015AE9" w:rsidP="00015AE9">
            <w:r w:rsidRPr="00015AE9">
              <w:rPr>
                <w:bCs/>
              </w:rPr>
              <w:t>raščlanjivanje informacija kako bi se utvrdili uzroci i posljedice, izveli dokazi i zaključci i podržale generalizacije</w:t>
            </w:r>
          </w:p>
        </w:tc>
        <w:tc>
          <w:tcPr>
            <w:tcW w:w="4644" w:type="dxa"/>
          </w:tcPr>
          <w:p w:rsidR="00FD44B5" w:rsidRDefault="00FD44B5">
            <w:pPr>
              <w:rPr>
                <w:bCs/>
              </w:rPr>
            </w:pPr>
          </w:p>
          <w:p w:rsidR="0047723C" w:rsidRDefault="00015AE9">
            <w:r w:rsidRPr="002F4121">
              <w:rPr>
                <w:bCs/>
              </w:rPr>
              <w:t>analizirati, procijeniti, usporediti, razlikovati, komentirati, zaključiti, proračunati, provjeriti, preispitati</w:t>
            </w:r>
            <w:r w:rsidR="00FD44B5">
              <w:rPr>
                <w:bCs/>
              </w:rPr>
              <w:t>, usporediti, raspravljati, riješiti, diferencirati</w:t>
            </w:r>
          </w:p>
        </w:tc>
      </w:tr>
      <w:tr w:rsidR="0047723C" w:rsidTr="0047723C">
        <w:tc>
          <w:tcPr>
            <w:tcW w:w="4644" w:type="dxa"/>
          </w:tcPr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V. razina</w:t>
            </w:r>
          </w:p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PROSUĐIVATI (EVALUACIJA</w:t>
            </w:r>
            <w:r w:rsidR="00FD44B5">
              <w:rPr>
                <w:b/>
                <w:bCs/>
              </w:rPr>
              <w:t>, VREDNOVANJE</w:t>
            </w:r>
            <w:r w:rsidRPr="002F4121">
              <w:rPr>
                <w:b/>
                <w:bCs/>
              </w:rPr>
              <w:t>)</w:t>
            </w:r>
          </w:p>
          <w:p w:rsidR="0047723C" w:rsidRPr="00015AE9" w:rsidRDefault="00FD44B5" w:rsidP="00015AE9">
            <w:r>
              <w:rPr>
                <w:bCs/>
              </w:rPr>
              <w:t>m</w:t>
            </w:r>
            <w:r w:rsidR="00015AE9" w:rsidRPr="00015AE9">
              <w:rPr>
                <w:bCs/>
              </w:rPr>
              <w:t xml:space="preserve">ogućnost vrednovanja i kritičkog odnosa prema činjenicama, mogućnost procjene valjanosti ideja i/ili uratka                 </w:t>
            </w:r>
          </w:p>
        </w:tc>
        <w:tc>
          <w:tcPr>
            <w:tcW w:w="4644" w:type="dxa"/>
          </w:tcPr>
          <w:p w:rsidR="00FD44B5" w:rsidRDefault="00FD44B5">
            <w:pPr>
              <w:rPr>
                <w:bCs/>
              </w:rPr>
            </w:pPr>
          </w:p>
          <w:p w:rsidR="00D732CD" w:rsidRDefault="00D732CD">
            <w:pPr>
              <w:rPr>
                <w:bCs/>
              </w:rPr>
            </w:pPr>
          </w:p>
          <w:p w:rsidR="0047723C" w:rsidRDefault="00015AE9">
            <w:r w:rsidRPr="002F4121">
              <w:rPr>
                <w:bCs/>
              </w:rPr>
              <w:t>procijeniti, zastupati mišljenje, izabrati opciju, poduprijeti, vrednovati, obraniti stav</w:t>
            </w:r>
            <w:r w:rsidR="00FD44B5">
              <w:rPr>
                <w:bCs/>
              </w:rPr>
              <w:t>,  prosuditi, rangirati, predvidjeti, odrediti prioritet</w:t>
            </w:r>
          </w:p>
        </w:tc>
      </w:tr>
      <w:tr w:rsidR="0047723C" w:rsidTr="0047723C">
        <w:tc>
          <w:tcPr>
            <w:tcW w:w="4644" w:type="dxa"/>
          </w:tcPr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 xml:space="preserve">VI. razina </w:t>
            </w:r>
          </w:p>
          <w:p w:rsidR="00015AE9" w:rsidRPr="002F4121" w:rsidRDefault="00015AE9" w:rsidP="00015AE9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STVARATI (SINTEZA)</w:t>
            </w:r>
          </w:p>
          <w:p w:rsidR="0047723C" w:rsidRPr="00015AE9" w:rsidRDefault="00FD44B5" w:rsidP="00015AE9">
            <w:r>
              <w:rPr>
                <w:bCs/>
              </w:rPr>
              <w:t>m</w:t>
            </w:r>
            <w:r w:rsidR="00015AE9" w:rsidRPr="00015AE9">
              <w:rPr>
                <w:bCs/>
              </w:rPr>
              <w:t>ogućnost stvaranja novih ideja, rješenja, sintetiziranje bitnoga, uočavanje novih obrazaca</w:t>
            </w:r>
          </w:p>
        </w:tc>
        <w:tc>
          <w:tcPr>
            <w:tcW w:w="4644" w:type="dxa"/>
          </w:tcPr>
          <w:p w:rsidR="00FD44B5" w:rsidRDefault="00FD44B5">
            <w:pPr>
              <w:rPr>
                <w:bCs/>
              </w:rPr>
            </w:pPr>
          </w:p>
          <w:p w:rsidR="0047723C" w:rsidRDefault="00015AE9">
            <w:r w:rsidRPr="002F4121">
              <w:rPr>
                <w:bCs/>
              </w:rPr>
              <w:t>preurediti,  skupiti, stvoriti, predložiti, planirati, organizirati, razviti, formulirati, predložiti</w:t>
            </w:r>
            <w:r w:rsidR="00FD44B5">
              <w:rPr>
                <w:bCs/>
              </w:rPr>
              <w:t>, kreirati, sastaviti,klasificirati, povezati</w:t>
            </w:r>
          </w:p>
        </w:tc>
      </w:tr>
    </w:tbl>
    <w:p w:rsidR="00D732CD" w:rsidRDefault="00D732CD" w:rsidP="00D732CD"/>
    <w:p w:rsidR="00D732CD" w:rsidRDefault="00D732CD" w:rsidP="00D732CD">
      <w:r>
        <w:t>Poželjna društvena razina – razina primjene</w:t>
      </w:r>
    </w:p>
    <w:p w:rsidR="0047723C" w:rsidRDefault="0047723C"/>
    <w:p w:rsidR="00015AE9" w:rsidRDefault="00015AE9" w:rsidP="00015AE9">
      <w:pPr>
        <w:rPr>
          <w:b/>
          <w:bCs/>
        </w:rPr>
      </w:pPr>
      <w:r>
        <w:rPr>
          <w:b/>
          <w:bCs/>
        </w:rPr>
        <w:t>(</w:t>
      </w:r>
      <w:r w:rsidRPr="002F4121">
        <w:rPr>
          <w:b/>
          <w:bCs/>
        </w:rPr>
        <w:t xml:space="preserve">U zagradi su stariji nazivi za pojedinu razinu prema </w:t>
      </w:r>
      <w:proofErr w:type="spellStart"/>
      <w:r w:rsidRPr="002F4121">
        <w:rPr>
          <w:b/>
          <w:bCs/>
        </w:rPr>
        <w:t>Bloomu</w:t>
      </w:r>
      <w:proofErr w:type="spellEnd"/>
      <w:r>
        <w:rPr>
          <w:b/>
          <w:bCs/>
        </w:rPr>
        <w:t>)</w:t>
      </w:r>
    </w:p>
    <w:p w:rsidR="002F4121" w:rsidRDefault="002F4121"/>
    <w:p w:rsidR="002F4121" w:rsidRDefault="002F4121" w:rsidP="00FF7DA5"/>
    <w:p w:rsidR="002F4121" w:rsidRDefault="002F4121" w:rsidP="00FF7DA5">
      <w:pPr>
        <w:rPr>
          <w:b/>
          <w:bCs/>
        </w:rPr>
      </w:pPr>
    </w:p>
    <w:p w:rsidR="002F4121" w:rsidRPr="002F4121" w:rsidRDefault="002F4121" w:rsidP="00FF7DA5"/>
    <w:p w:rsidR="002F4121" w:rsidRDefault="002F4121" w:rsidP="00FF7DA5"/>
    <w:p w:rsidR="002F4121" w:rsidRDefault="002F4121" w:rsidP="00FF7DA5"/>
    <w:p w:rsidR="002F4121" w:rsidRDefault="002F4121" w:rsidP="00FF7DA5"/>
    <w:p w:rsidR="002F4121" w:rsidRDefault="002F4121" w:rsidP="00FF7DA5"/>
    <w:p w:rsidR="002F4121" w:rsidRDefault="002F4121" w:rsidP="00FF7DA5"/>
    <w:p w:rsidR="002F4121" w:rsidRDefault="002F4121" w:rsidP="00FF7DA5"/>
    <w:p w:rsidR="002F4121" w:rsidRDefault="002F4121" w:rsidP="00FF7DA5"/>
    <w:p w:rsidR="00D732CD" w:rsidRDefault="00D732CD" w:rsidP="00D732CD">
      <w:r>
        <w:t xml:space="preserve">Tablica 2. Razine postignuća na </w:t>
      </w:r>
      <w:proofErr w:type="spellStart"/>
      <w:r>
        <w:rPr>
          <w:b/>
        </w:rPr>
        <w:t>Psihomotoričkom</w:t>
      </w:r>
      <w:proofErr w:type="spellEnd"/>
      <w:r>
        <w:rPr>
          <w:b/>
        </w:rPr>
        <w:t xml:space="preserve"> području </w:t>
      </w:r>
      <w:r>
        <w:t xml:space="preserve"> poučavanja – revidirana verzija ( </w:t>
      </w:r>
      <w:proofErr w:type="spellStart"/>
      <w:r>
        <w:t>Kratwohl</w:t>
      </w:r>
      <w:proofErr w:type="spellEnd"/>
      <w:r>
        <w:t xml:space="preserve"> i sur. 1964.) </w:t>
      </w:r>
    </w:p>
    <w:p w:rsidR="00D732CD" w:rsidRDefault="00D732CD" w:rsidP="00D732CD"/>
    <w:tbl>
      <w:tblPr>
        <w:tblStyle w:val="Reetkatablice"/>
        <w:tblW w:w="0" w:type="auto"/>
        <w:tblLook w:val="01E0"/>
      </w:tblPr>
      <w:tblGrid>
        <w:gridCol w:w="4644"/>
        <w:gridCol w:w="4644"/>
      </w:tblGrid>
      <w:tr w:rsidR="00D732CD" w:rsidTr="00D732CD">
        <w:tc>
          <w:tcPr>
            <w:tcW w:w="4644" w:type="dxa"/>
          </w:tcPr>
          <w:p w:rsidR="00D732CD" w:rsidRDefault="00D732CD" w:rsidP="008239C7">
            <w:pPr>
              <w:jc w:val="center"/>
            </w:pPr>
            <w:r w:rsidRPr="002F4121">
              <w:rPr>
                <w:b/>
                <w:bCs/>
              </w:rPr>
              <w:t xml:space="preserve">Ciljevi za pojedinu razinu opisani kao ciljevi </w:t>
            </w:r>
            <w:r>
              <w:rPr>
                <w:b/>
                <w:bCs/>
              </w:rPr>
              <w:t xml:space="preserve">(ishodi) </w:t>
            </w:r>
            <w:r w:rsidRPr="002F4121">
              <w:rPr>
                <w:b/>
                <w:bCs/>
              </w:rPr>
              <w:t>učenja</w:t>
            </w:r>
          </w:p>
        </w:tc>
        <w:tc>
          <w:tcPr>
            <w:tcW w:w="4644" w:type="dxa"/>
          </w:tcPr>
          <w:p w:rsidR="00D732CD" w:rsidRDefault="00D732CD" w:rsidP="008239C7">
            <w:pPr>
              <w:jc w:val="center"/>
            </w:pPr>
            <w:r w:rsidRPr="002F4121">
              <w:rPr>
                <w:b/>
                <w:bCs/>
              </w:rPr>
              <w:t>Glagoli kojima se opisuje očekivana izvedba</w:t>
            </w:r>
            <w:r>
              <w:rPr>
                <w:b/>
                <w:bCs/>
              </w:rPr>
              <w:t>!    Učenik će moći…</w:t>
            </w:r>
          </w:p>
        </w:tc>
      </w:tr>
      <w:tr w:rsidR="00D732CD" w:rsidTr="00D732CD">
        <w:tc>
          <w:tcPr>
            <w:tcW w:w="4644" w:type="dxa"/>
          </w:tcPr>
          <w:p w:rsidR="00D732CD" w:rsidRPr="002F4121" w:rsidRDefault="00D732CD" w:rsidP="00D732CD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 xml:space="preserve">1.razina </w:t>
            </w:r>
          </w:p>
          <w:p w:rsidR="00D732CD" w:rsidRPr="002F4121" w:rsidRDefault="00D732CD" w:rsidP="00D732CD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PERCEPCIJA / MOĆ ZAPAŽANJA</w:t>
            </w:r>
          </w:p>
          <w:p w:rsidR="00D732CD" w:rsidRDefault="00D732CD" w:rsidP="00D732CD">
            <w:r w:rsidRPr="002F4121">
              <w:t>učenik upotrebljava osjetila kao vodstvo u motoričkim aktivnostima</w:t>
            </w:r>
          </w:p>
        </w:tc>
        <w:tc>
          <w:tcPr>
            <w:tcW w:w="4644" w:type="dxa"/>
          </w:tcPr>
          <w:p w:rsidR="00D732CD" w:rsidRDefault="00D732CD" w:rsidP="00D732CD"/>
          <w:p w:rsidR="00D732CD" w:rsidRDefault="00D732CD" w:rsidP="00D732CD">
            <w:r w:rsidRPr="002F4121">
              <w:t>izabrati, prepoznati,  izdvojiti, povezati, čuti, slušati, primijeniti, vidjeti, osjetiti, gledati, pratiti</w:t>
            </w:r>
          </w:p>
        </w:tc>
      </w:tr>
      <w:tr w:rsidR="00D732CD" w:rsidTr="00D732CD">
        <w:tc>
          <w:tcPr>
            <w:tcW w:w="4644" w:type="dxa"/>
          </w:tcPr>
          <w:p w:rsidR="00D732CD" w:rsidRPr="002F4121" w:rsidRDefault="00D732CD" w:rsidP="00D732CD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II. razina</w:t>
            </w:r>
          </w:p>
          <w:p w:rsidR="00D732CD" w:rsidRPr="002F4121" w:rsidRDefault="00D732CD" w:rsidP="00D732CD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SPREMNOST</w:t>
            </w:r>
          </w:p>
          <w:p w:rsidR="00D732CD" w:rsidRDefault="00D732CD" w:rsidP="00D732CD">
            <w:r w:rsidRPr="002F4121">
              <w:t>učenik je mentalno, emotivno i fizički spreman za aktivnost</w:t>
            </w:r>
          </w:p>
        </w:tc>
        <w:tc>
          <w:tcPr>
            <w:tcW w:w="4644" w:type="dxa"/>
          </w:tcPr>
          <w:p w:rsidR="00D732CD" w:rsidRDefault="00D732CD" w:rsidP="00D732CD"/>
          <w:p w:rsidR="00D732CD" w:rsidRDefault="00D732CD" w:rsidP="00D732CD">
            <w:r w:rsidRPr="002F4121">
              <w:t>početi, objasniti, pokrenuti, nastaviti, reagirati, odgovoriti</w:t>
            </w:r>
          </w:p>
        </w:tc>
      </w:tr>
      <w:tr w:rsidR="00D732CD" w:rsidTr="00D732CD">
        <w:tc>
          <w:tcPr>
            <w:tcW w:w="4644" w:type="dxa"/>
          </w:tcPr>
          <w:p w:rsidR="00D732CD" w:rsidRPr="002F4121" w:rsidRDefault="00D732CD" w:rsidP="00D732CD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 xml:space="preserve">III. razina </w:t>
            </w:r>
          </w:p>
          <w:p w:rsidR="00D732CD" w:rsidRPr="002F4121" w:rsidRDefault="00D732CD" w:rsidP="00D732CD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VOĐENI RAZGOVOR</w:t>
            </w:r>
          </w:p>
          <w:p w:rsidR="00D732CD" w:rsidRDefault="00D732CD" w:rsidP="00D732CD">
            <w:r w:rsidRPr="002F4121">
              <w:t>učenik oponaša i razvija vještine (vježba), često diskretnim koracima</w:t>
            </w:r>
          </w:p>
        </w:tc>
        <w:tc>
          <w:tcPr>
            <w:tcW w:w="4644" w:type="dxa"/>
          </w:tcPr>
          <w:p w:rsidR="00D732CD" w:rsidRDefault="00D732CD" w:rsidP="00D732CD"/>
          <w:p w:rsidR="00D732CD" w:rsidRDefault="00D732CD" w:rsidP="00D732CD">
            <w:r w:rsidRPr="002F4121">
              <w:t>oponašati, kopirati, izvršiti uz nadzor, vježbati, pokušati , ponoviti, prirediti, rastaviti, sastaviti</w:t>
            </w:r>
          </w:p>
        </w:tc>
      </w:tr>
      <w:tr w:rsidR="00D732CD" w:rsidTr="00D732CD">
        <w:tc>
          <w:tcPr>
            <w:tcW w:w="4644" w:type="dxa"/>
          </w:tcPr>
          <w:p w:rsidR="00D732CD" w:rsidRPr="005E6957" w:rsidRDefault="00D732CD" w:rsidP="00D732CD">
            <w:pPr>
              <w:rPr>
                <w:b/>
                <w:bCs/>
              </w:rPr>
            </w:pPr>
            <w:r w:rsidRPr="005E6957">
              <w:rPr>
                <w:b/>
                <w:bCs/>
              </w:rPr>
              <w:t xml:space="preserve">IV.razina </w:t>
            </w:r>
          </w:p>
          <w:p w:rsidR="00D732CD" w:rsidRPr="005E6957" w:rsidRDefault="00D732CD" w:rsidP="00D732CD">
            <w:pPr>
              <w:rPr>
                <w:b/>
                <w:bCs/>
              </w:rPr>
            </w:pPr>
            <w:r w:rsidRPr="005E6957">
              <w:rPr>
                <w:b/>
                <w:bCs/>
              </w:rPr>
              <w:t>AUTOMATIZIRANI ODGOVOR</w:t>
            </w:r>
          </w:p>
          <w:p w:rsidR="00D732CD" w:rsidRPr="00D732CD" w:rsidRDefault="00D732CD" w:rsidP="00D732CD">
            <w:r w:rsidRPr="00D732CD">
              <w:rPr>
                <w:bCs/>
              </w:rPr>
              <w:t>učenik s povećanom efikasnošću, sigurnošću i okretnošću izvršava radnje</w:t>
            </w:r>
          </w:p>
        </w:tc>
        <w:tc>
          <w:tcPr>
            <w:tcW w:w="4644" w:type="dxa"/>
          </w:tcPr>
          <w:p w:rsidR="00D732CD" w:rsidRDefault="00D732CD" w:rsidP="00D732CD"/>
          <w:p w:rsidR="00D732CD" w:rsidRPr="005E6957" w:rsidRDefault="00D732CD" w:rsidP="00D732CD">
            <w:r w:rsidRPr="005E6957">
              <w:t>izvesti, konstruirati, podići, provesti, voditi, izvršiti, ubrzati, proizvesti</w:t>
            </w:r>
          </w:p>
          <w:p w:rsidR="00D732CD" w:rsidRDefault="00D732CD" w:rsidP="00D732CD"/>
        </w:tc>
      </w:tr>
      <w:tr w:rsidR="00D732CD" w:rsidTr="00D732CD">
        <w:tc>
          <w:tcPr>
            <w:tcW w:w="4644" w:type="dxa"/>
          </w:tcPr>
          <w:p w:rsidR="00D732CD" w:rsidRPr="005E6957" w:rsidRDefault="00D732CD" w:rsidP="00D732CD">
            <w:pPr>
              <w:rPr>
                <w:b/>
                <w:bCs/>
              </w:rPr>
            </w:pPr>
            <w:r w:rsidRPr="005E6957">
              <w:rPr>
                <w:b/>
                <w:bCs/>
              </w:rPr>
              <w:t>V. razina</w:t>
            </w:r>
          </w:p>
          <w:p w:rsidR="00D732CD" w:rsidRPr="005E6957" w:rsidRDefault="00D732CD" w:rsidP="00D732CD">
            <w:pPr>
              <w:rPr>
                <w:b/>
                <w:bCs/>
              </w:rPr>
            </w:pPr>
            <w:r w:rsidRPr="005E6957">
              <w:rPr>
                <w:b/>
                <w:bCs/>
              </w:rPr>
              <w:t>SLOŽENA OPERACIJA-AUTOMATIZACIJA</w:t>
            </w:r>
          </w:p>
          <w:p w:rsidR="00D732CD" w:rsidRPr="00D732CD" w:rsidRDefault="00D732CD" w:rsidP="00D732CD">
            <w:pPr>
              <w:rPr>
                <w:bCs/>
              </w:rPr>
            </w:pPr>
            <w:r w:rsidRPr="00D732CD">
              <w:rPr>
                <w:bCs/>
              </w:rPr>
              <w:t>učenik automatizirano izvršava radnje</w:t>
            </w:r>
          </w:p>
        </w:tc>
        <w:tc>
          <w:tcPr>
            <w:tcW w:w="4644" w:type="dxa"/>
          </w:tcPr>
          <w:p w:rsidR="00D732CD" w:rsidRDefault="00D732CD" w:rsidP="00D732CD"/>
          <w:p w:rsidR="00D732CD" w:rsidRPr="005E6957" w:rsidRDefault="00D732CD" w:rsidP="00D732CD">
            <w:r>
              <w:t>p</w:t>
            </w:r>
            <w:r w:rsidRPr="005E6957">
              <w:t>opraviti, izgraditi. Upravljati, demonstrirati, kontrolirati, upravljati, voditi, ovladati</w:t>
            </w:r>
          </w:p>
          <w:p w:rsidR="00D732CD" w:rsidRDefault="00D732CD" w:rsidP="00D732CD"/>
        </w:tc>
      </w:tr>
      <w:tr w:rsidR="00D732CD" w:rsidTr="00D732CD">
        <w:tc>
          <w:tcPr>
            <w:tcW w:w="4644" w:type="dxa"/>
          </w:tcPr>
          <w:p w:rsidR="00D732CD" w:rsidRPr="005E6957" w:rsidRDefault="00D732CD" w:rsidP="006767AA">
            <w:pPr>
              <w:rPr>
                <w:b/>
                <w:bCs/>
              </w:rPr>
            </w:pPr>
            <w:r w:rsidRPr="005E6957">
              <w:rPr>
                <w:b/>
                <w:bCs/>
              </w:rPr>
              <w:t xml:space="preserve">VI. razina </w:t>
            </w:r>
          </w:p>
          <w:p w:rsidR="00D732CD" w:rsidRPr="005E6957" w:rsidRDefault="00D732CD" w:rsidP="006767AA">
            <w:pPr>
              <w:rPr>
                <w:b/>
                <w:bCs/>
              </w:rPr>
            </w:pPr>
            <w:r w:rsidRPr="005E6957">
              <w:rPr>
                <w:b/>
                <w:bCs/>
              </w:rPr>
              <w:t>PRILAGODBA</w:t>
            </w:r>
          </w:p>
          <w:p w:rsidR="00D732CD" w:rsidRPr="00D732CD" w:rsidRDefault="00D732CD" w:rsidP="006767AA">
            <w:pPr>
              <w:rPr>
                <w:bCs/>
              </w:rPr>
            </w:pPr>
            <w:r w:rsidRPr="00D732CD">
              <w:rPr>
                <w:bCs/>
              </w:rPr>
              <w:t>učenik prilagođava vještine problemskoj situaciji</w:t>
            </w:r>
          </w:p>
        </w:tc>
        <w:tc>
          <w:tcPr>
            <w:tcW w:w="4644" w:type="dxa"/>
          </w:tcPr>
          <w:p w:rsidR="00D732CD" w:rsidRDefault="00D732CD" w:rsidP="006767AA"/>
          <w:p w:rsidR="00D732CD" w:rsidRDefault="00D732CD" w:rsidP="006767AA"/>
          <w:p w:rsidR="00D732CD" w:rsidRPr="002F4121" w:rsidRDefault="00D732CD" w:rsidP="006767AA">
            <w:r>
              <w:t>p</w:t>
            </w:r>
            <w:r w:rsidRPr="005E6957">
              <w:t>rilagoditi, uskladiti, preokrenuti, revidirati, promijeniti</w:t>
            </w:r>
          </w:p>
        </w:tc>
      </w:tr>
      <w:tr w:rsidR="00D732CD" w:rsidTr="00D732CD">
        <w:tc>
          <w:tcPr>
            <w:tcW w:w="4644" w:type="dxa"/>
          </w:tcPr>
          <w:p w:rsidR="00D732CD" w:rsidRPr="005E6957" w:rsidRDefault="00D732CD" w:rsidP="006767AA">
            <w:pPr>
              <w:rPr>
                <w:b/>
                <w:bCs/>
              </w:rPr>
            </w:pPr>
            <w:r w:rsidRPr="005E6957">
              <w:rPr>
                <w:b/>
                <w:bCs/>
              </w:rPr>
              <w:t xml:space="preserve">VII. razina </w:t>
            </w:r>
          </w:p>
          <w:p w:rsidR="00D732CD" w:rsidRPr="005E6957" w:rsidRDefault="00D732CD" w:rsidP="006767AA">
            <w:pPr>
              <w:rPr>
                <w:b/>
                <w:bCs/>
              </w:rPr>
            </w:pPr>
            <w:r w:rsidRPr="005E6957">
              <w:rPr>
                <w:b/>
                <w:bCs/>
              </w:rPr>
              <w:t>ORGANIZACIJA/STVARANJE</w:t>
            </w:r>
          </w:p>
          <w:p w:rsidR="00D732CD" w:rsidRPr="00D732CD" w:rsidRDefault="00D732CD" w:rsidP="006767AA">
            <w:pPr>
              <w:rPr>
                <w:bCs/>
              </w:rPr>
            </w:pPr>
            <w:r w:rsidRPr="00D732CD">
              <w:rPr>
                <w:bCs/>
              </w:rPr>
              <w:t>Učenik stvara nove obrasce za posebne situacije ili slučajeve</w:t>
            </w:r>
          </w:p>
        </w:tc>
        <w:tc>
          <w:tcPr>
            <w:tcW w:w="4644" w:type="dxa"/>
          </w:tcPr>
          <w:p w:rsidR="00D732CD" w:rsidRDefault="00D732CD" w:rsidP="006767AA"/>
          <w:p w:rsidR="00D732CD" w:rsidRDefault="00D732CD" w:rsidP="006767AA"/>
          <w:p w:rsidR="00D732CD" w:rsidRPr="002F4121" w:rsidRDefault="00D732CD" w:rsidP="006767AA">
            <w:r>
              <w:t>i</w:t>
            </w:r>
            <w:r w:rsidRPr="005E6957">
              <w:t>zgraditi, konstruirati, urediti, sastaviti, izumiti, kombinirati, inovirati</w:t>
            </w:r>
          </w:p>
        </w:tc>
      </w:tr>
    </w:tbl>
    <w:p w:rsidR="00D732CD" w:rsidRDefault="00D732CD" w:rsidP="00D732CD"/>
    <w:p w:rsidR="00D732CD" w:rsidRDefault="00D732CD" w:rsidP="00D732CD">
      <w:r>
        <w:t xml:space="preserve">Prihvatljiva društvena razina – razina </w:t>
      </w:r>
      <w:proofErr w:type="spellStart"/>
      <w:r>
        <w:t>precizacije</w:t>
      </w:r>
      <w:proofErr w:type="spellEnd"/>
    </w:p>
    <w:p w:rsidR="00D732CD" w:rsidRDefault="00D732CD" w:rsidP="00D732CD"/>
    <w:p w:rsidR="00D732CD" w:rsidRDefault="00D732CD" w:rsidP="00D732CD"/>
    <w:p w:rsidR="002F4121" w:rsidRDefault="002F4121"/>
    <w:p w:rsidR="008239C7" w:rsidRDefault="008239C7"/>
    <w:p w:rsidR="008239C7" w:rsidRDefault="008239C7"/>
    <w:p w:rsidR="008239C7" w:rsidRDefault="008239C7"/>
    <w:p w:rsidR="008239C7" w:rsidRDefault="008239C7"/>
    <w:p w:rsidR="008239C7" w:rsidRDefault="008239C7"/>
    <w:p w:rsidR="008239C7" w:rsidRDefault="008239C7"/>
    <w:p w:rsidR="008239C7" w:rsidRDefault="008239C7"/>
    <w:p w:rsidR="008239C7" w:rsidRDefault="008239C7"/>
    <w:p w:rsidR="008239C7" w:rsidRDefault="008239C7"/>
    <w:p w:rsidR="008239C7" w:rsidRDefault="008239C7">
      <w:r>
        <w:lastRenderedPageBreak/>
        <w:t xml:space="preserve">Tablica 2. Razine postignuća na </w:t>
      </w:r>
      <w:r>
        <w:rPr>
          <w:b/>
        </w:rPr>
        <w:t xml:space="preserve">Afektivnom području </w:t>
      </w:r>
      <w:r>
        <w:t xml:space="preserve"> poučavanja</w:t>
      </w:r>
    </w:p>
    <w:p w:rsidR="002F4121" w:rsidRDefault="002F4121"/>
    <w:tbl>
      <w:tblPr>
        <w:tblStyle w:val="Reetkatablice"/>
        <w:tblW w:w="0" w:type="auto"/>
        <w:tblLook w:val="01E0"/>
      </w:tblPr>
      <w:tblGrid>
        <w:gridCol w:w="4644"/>
        <w:gridCol w:w="4644"/>
      </w:tblGrid>
      <w:tr w:rsidR="008239C7" w:rsidTr="008239C7">
        <w:tc>
          <w:tcPr>
            <w:tcW w:w="4644" w:type="dxa"/>
          </w:tcPr>
          <w:p w:rsidR="008239C7" w:rsidRDefault="008239C7" w:rsidP="006767AA">
            <w:pPr>
              <w:jc w:val="center"/>
            </w:pPr>
            <w:r w:rsidRPr="002F4121">
              <w:rPr>
                <w:b/>
                <w:bCs/>
              </w:rPr>
              <w:t xml:space="preserve">Ciljevi za pojedinu razinu opisani kao ciljevi </w:t>
            </w:r>
            <w:r>
              <w:rPr>
                <w:b/>
                <w:bCs/>
              </w:rPr>
              <w:t xml:space="preserve">(ishodi) </w:t>
            </w:r>
            <w:r w:rsidRPr="002F4121">
              <w:rPr>
                <w:b/>
                <w:bCs/>
              </w:rPr>
              <w:t>učenja</w:t>
            </w:r>
          </w:p>
        </w:tc>
        <w:tc>
          <w:tcPr>
            <w:tcW w:w="4644" w:type="dxa"/>
          </w:tcPr>
          <w:p w:rsidR="008239C7" w:rsidRDefault="008239C7" w:rsidP="006767AA">
            <w:pPr>
              <w:jc w:val="center"/>
            </w:pPr>
            <w:r w:rsidRPr="002F4121">
              <w:rPr>
                <w:b/>
                <w:bCs/>
              </w:rPr>
              <w:t>Glagoli kojima se opisuje očekivana izvedba</w:t>
            </w:r>
            <w:r>
              <w:rPr>
                <w:b/>
                <w:bCs/>
              </w:rPr>
              <w:t>!    Učenik će moći…</w:t>
            </w:r>
          </w:p>
        </w:tc>
      </w:tr>
      <w:tr w:rsidR="008239C7" w:rsidTr="008239C7">
        <w:tc>
          <w:tcPr>
            <w:tcW w:w="4644" w:type="dxa"/>
          </w:tcPr>
          <w:p w:rsidR="008239C7" w:rsidRPr="002F4121" w:rsidRDefault="008239C7" w:rsidP="006767AA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2F4121">
              <w:rPr>
                <w:b/>
                <w:bCs/>
              </w:rPr>
              <w:t xml:space="preserve">.razina </w:t>
            </w:r>
          </w:p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PRIHVAĆANJE</w:t>
            </w:r>
          </w:p>
          <w:p w:rsidR="008239C7" w:rsidRPr="008239C7" w:rsidRDefault="008239C7" w:rsidP="006767AA">
            <w:r w:rsidRPr="008239C7">
              <w:t>pažljivo praćenje nastave, uviđanje važnosti učenja, osjetljivost za socijalne probleme, prihvaćanje različitosti i tolerancija</w:t>
            </w:r>
          </w:p>
        </w:tc>
        <w:tc>
          <w:tcPr>
            <w:tcW w:w="4644" w:type="dxa"/>
          </w:tcPr>
          <w:p w:rsidR="008239C7" w:rsidRDefault="008239C7" w:rsidP="006767AA"/>
          <w:p w:rsidR="008239C7" w:rsidRPr="002F4121" w:rsidRDefault="008239C7" w:rsidP="006767AA">
            <w:r w:rsidRPr="002F4121">
              <w:t>pitati, izabrati, opisati, slijediti, dati, prepoznati, imenovati, pokazati, upotrijebiti, odabrati</w:t>
            </w:r>
            <w:r>
              <w:t>, identificirati, ukazati, izabrati, odgovoriti, koristiti</w:t>
            </w:r>
          </w:p>
        </w:tc>
      </w:tr>
      <w:tr w:rsidR="008239C7" w:rsidTr="008239C7">
        <w:tc>
          <w:tcPr>
            <w:tcW w:w="4644" w:type="dxa"/>
          </w:tcPr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II. razina</w:t>
            </w:r>
          </w:p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REAGIRANJE</w:t>
            </w:r>
          </w:p>
          <w:p w:rsidR="008239C7" w:rsidRPr="008239C7" w:rsidRDefault="008239C7" w:rsidP="006767AA">
            <w:r w:rsidRPr="008239C7">
              <w:t xml:space="preserve">izvršavanje obveza, poštovanje školskih pravila, sudjelovanje u razrednoj raspravi, dobrovoljno javljanje za zadatke, pomaganje drugima, zanimanje za predmete               </w:t>
            </w:r>
          </w:p>
        </w:tc>
        <w:tc>
          <w:tcPr>
            <w:tcW w:w="4644" w:type="dxa"/>
          </w:tcPr>
          <w:p w:rsidR="008239C7" w:rsidRDefault="008239C7" w:rsidP="006767AA"/>
          <w:p w:rsidR="008239C7" w:rsidRDefault="008239C7" w:rsidP="006767AA"/>
          <w:p w:rsidR="008239C7" w:rsidRPr="002F4121" w:rsidRDefault="008239C7" w:rsidP="006767AA">
            <w:r w:rsidRPr="002F4121">
              <w:t xml:space="preserve">odgovoriti, pomoći, složiti se, pozdraviti, raspraviti, pročitati, izvijestiti, reći, napisati, izvesti, </w:t>
            </w:r>
            <w:r>
              <w:t>označiti, izvoditi, prakticirati, predstaviti, čitati, izdvojiti</w:t>
            </w:r>
          </w:p>
        </w:tc>
      </w:tr>
      <w:tr w:rsidR="008239C7" w:rsidTr="008239C7">
        <w:tc>
          <w:tcPr>
            <w:tcW w:w="4644" w:type="dxa"/>
          </w:tcPr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 xml:space="preserve">III. razina </w:t>
            </w:r>
          </w:p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KRITIČKO VREDNOVANJE</w:t>
            </w:r>
          </w:p>
          <w:p w:rsidR="008239C7" w:rsidRPr="008239C7" w:rsidRDefault="008239C7" w:rsidP="006767AA">
            <w:r w:rsidRPr="008239C7">
              <w:t>podržavanje demokratskih procesa, sklonost dobroj literaturi, prihvaćanje znanstvenih načela u svakodnevnom životu, uvažavanje potrebe za društvenim napretkom</w:t>
            </w:r>
          </w:p>
        </w:tc>
        <w:tc>
          <w:tcPr>
            <w:tcW w:w="4644" w:type="dxa"/>
          </w:tcPr>
          <w:p w:rsidR="008239C7" w:rsidRDefault="008239C7" w:rsidP="006767AA"/>
          <w:p w:rsidR="008239C7" w:rsidRDefault="008239C7" w:rsidP="006767AA"/>
          <w:p w:rsidR="008239C7" w:rsidRPr="002F4121" w:rsidRDefault="008239C7" w:rsidP="006767AA">
            <w:r>
              <w:t>d</w:t>
            </w:r>
            <w:r w:rsidRPr="002F4121">
              <w:t>ovršiti, opisati, razlikovati, objasniti, oblikovati, započeti, potaknuti, pridružiti se, opravdati, pročitati, izvijestiti, proučiti, raditi</w:t>
            </w:r>
            <w:r>
              <w:t>,uključiti, prosuditi, predložiti, izraditi</w:t>
            </w:r>
          </w:p>
        </w:tc>
      </w:tr>
      <w:tr w:rsidR="008239C7" w:rsidTr="008239C7">
        <w:tc>
          <w:tcPr>
            <w:tcW w:w="4644" w:type="dxa"/>
          </w:tcPr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 xml:space="preserve">IV. razina </w:t>
            </w:r>
          </w:p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ORGANIZIRANJE</w:t>
            </w:r>
          </w:p>
          <w:p w:rsidR="008239C7" w:rsidRPr="008239C7" w:rsidRDefault="008239C7" w:rsidP="006767AA">
            <w:pPr>
              <w:rPr>
                <w:bCs/>
              </w:rPr>
            </w:pPr>
            <w:r w:rsidRPr="008239C7">
              <w:rPr>
                <w:bCs/>
              </w:rPr>
              <w:t>uvažavanje ravnoteže između slobode i odgovornosti, prepoznavanje potrebe za sustavnim rješavanjem problema, preuzimanje odgovornosti, prihvaćanje vlastitih jakih i slabih strana</w:t>
            </w:r>
          </w:p>
          <w:p w:rsidR="008239C7" w:rsidRPr="002F4121" w:rsidRDefault="008239C7" w:rsidP="006767AA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:rsidR="008239C7" w:rsidRDefault="008239C7" w:rsidP="006767AA"/>
          <w:p w:rsidR="008239C7" w:rsidRDefault="008239C7" w:rsidP="006767AA"/>
          <w:p w:rsidR="008239C7" w:rsidRPr="002F4121" w:rsidRDefault="008239C7" w:rsidP="006767AA">
            <w:r w:rsidRPr="002F4121">
              <w:t>objediniti, sakupiti, urediti, prirediti, obraniti, objasniti, zastupati, prilagoditi, organizirati, sintetizirati, usporediti, integrirati</w:t>
            </w:r>
            <w:r>
              <w:t>, slijediti, prihvatiti, mijenjati, dopuniti, generalizirati, integrirati, modificirati, staviti u odnos</w:t>
            </w:r>
          </w:p>
          <w:p w:rsidR="008239C7" w:rsidRPr="002F4121" w:rsidRDefault="008239C7" w:rsidP="006767AA"/>
        </w:tc>
      </w:tr>
      <w:tr w:rsidR="008239C7" w:rsidTr="008239C7">
        <w:tc>
          <w:tcPr>
            <w:tcW w:w="4644" w:type="dxa"/>
          </w:tcPr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V. razina</w:t>
            </w:r>
          </w:p>
          <w:p w:rsidR="008239C7" w:rsidRPr="002F4121" w:rsidRDefault="008239C7" w:rsidP="006767AA">
            <w:pPr>
              <w:rPr>
                <w:b/>
                <w:bCs/>
              </w:rPr>
            </w:pPr>
            <w:r w:rsidRPr="002F4121">
              <w:rPr>
                <w:b/>
                <w:bCs/>
              </w:rPr>
              <w:t>VRIJEDNOSNO PROSUĐIVANJE</w:t>
            </w:r>
          </w:p>
          <w:p w:rsidR="008239C7" w:rsidRPr="008239C7" w:rsidRDefault="008239C7" w:rsidP="006767AA">
            <w:pPr>
              <w:rPr>
                <w:bCs/>
              </w:rPr>
            </w:pPr>
            <w:r w:rsidRPr="008239C7">
              <w:rPr>
                <w:bCs/>
              </w:rPr>
              <w:t>izražavanje samopoštovanja i poštovanja prema drugima, spremnost za suradnju, mogućnost utvrđivanja objektivnih kriterija procjene, marljivost i samodisciplina, pozitivna slika o sebi</w:t>
            </w:r>
          </w:p>
          <w:p w:rsidR="008239C7" w:rsidRPr="002F4121" w:rsidRDefault="008239C7" w:rsidP="006767AA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:rsidR="008239C7" w:rsidRDefault="008239C7" w:rsidP="006767AA"/>
          <w:p w:rsidR="008239C7" w:rsidRDefault="008239C7" w:rsidP="006767AA"/>
          <w:p w:rsidR="008239C7" w:rsidRPr="002F4121" w:rsidRDefault="008239C7" w:rsidP="006767AA">
            <w:r w:rsidRPr="002F4121">
              <w:t>djelovati, razlikovati, poštovati, utjecati, pokazivati, izvesti, predložiti, procijeniti, riješiti, upotrijebiti, potvrditi, provjeriti</w:t>
            </w:r>
            <w:r>
              <w:t>, prikazati, utjecati, slušati, modificirati, ispitati, koristiti, vrednovati</w:t>
            </w:r>
          </w:p>
          <w:p w:rsidR="008239C7" w:rsidRPr="002F4121" w:rsidRDefault="008239C7" w:rsidP="006767AA"/>
        </w:tc>
      </w:tr>
    </w:tbl>
    <w:p w:rsidR="008239C7" w:rsidRDefault="008239C7"/>
    <w:p w:rsidR="008239C7" w:rsidRDefault="008239C7" w:rsidP="008239C7">
      <w:r>
        <w:t xml:space="preserve">Prihvatljiva razina – razina </w:t>
      </w:r>
      <w:r w:rsidR="006767AA">
        <w:t>usvajanja vrijednosti</w:t>
      </w:r>
    </w:p>
    <w:p w:rsidR="002F4121" w:rsidRDefault="002F4121" w:rsidP="002F4121"/>
    <w:p w:rsidR="002F4121" w:rsidRDefault="002F4121" w:rsidP="002F4121"/>
    <w:p w:rsidR="002F4121" w:rsidRDefault="002F4121" w:rsidP="002F4121"/>
    <w:p w:rsidR="002F4121" w:rsidRDefault="002F4121"/>
    <w:p w:rsidR="002F4121" w:rsidRDefault="006767AA">
      <w:r>
        <w:t>Literatura:</w:t>
      </w:r>
    </w:p>
    <w:p w:rsidR="006767AA" w:rsidRDefault="006767AA" w:rsidP="006767AA">
      <w:pPr>
        <w:numPr>
          <w:ilvl w:val="0"/>
          <w:numId w:val="3"/>
        </w:numPr>
      </w:pPr>
      <w:r>
        <w:t xml:space="preserve">Matijević, M. (2004.): Ocjenjivanje u osnovnoj školi, </w:t>
      </w:r>
      <w:proofErr w:type="spellStart"/>
      <w:r>
        <w:t>Tipex</w:t>
      </w:r>
      <w:proofErr w:type="spellEnd"/>
      <w:r>
        <w:t>, Zagreb</w:t>
      </w:r>
    </w:p>
    <w:p w:rsidR="006767AA" w:rsidRDefault="006767AA" w:rsidP="006767AA">
      <w:pPr>
        <w:numPr>
          <w:ilvl w:val="0"/>
          <w:numId w:val="3"/>
        </w:numPr>
      </w:pPr>
      <w:proofErr w:type="spellStart"/>
      <w:r>
        <w:t>Vizek</w:t>
      </w:r>
      <w:proofErr w:type="spellEnd"/>
      <w:r>
        <w:t>-Vidović, V., Vlahović-</w:t>
      </w:r>
      <w:proofErr w:type="spellStart"/>
      <w:r>
        <w:t>Štetić</w:t>
      </w:r>
      <w:proofErr w:type="spellEnd"/>
      <w:r>
        <w:t>, V., Rijavec, M., Miljković, D. (2003): Planiranje i evaluacija obrazovnog procesa. (U) Psihologija obrazovanja, IEP, d.o.o. Zagreb (str. 405-468).</w:t>
      </w:r>
    </w:p>
    <w:p w:rsidR="002F4121" w:rsidRDefault="002F4121"/>
    <w:sectPr w:rsidR="002F4121" w:rsidSect="00FF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1325"/>
    <w:multiLevelType w:val="hybridMultilevel"/>
    <w:tmpl w:val="B1D25346"/>
    <w:lvl w:ilvl="0" w:tplc="21307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EA2AD3"/>
    <w:multiLevelType w:val="hybridMultilevel"/>
    <w:tmpl w:val="9C724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8C0EAE"/>
    <w:multiLevelType w:val="hybridMultilevel"/>
    <w:tmpl w:val="D7DCB76E"/>
    <w:lvl w:ilvl="0" w:tplc="32E870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F4121"/>
    <w:rsid w:val="00015AE9"/>
    <w:rsid w:val="002F4121"/>
    <w:rsid w:val="003751FF"/>
    <w:rsid w:val="00460BE4"/>
    <w:rsid w:val="0047723C"/>
    <w:rsid w:val="0049328C"/>
    <w:rsid w:val="004A2657"/>
    <w:rsid w:val="00590707"/>
    <w:rsid w:val="005E6957"/>
    <w:rsid w:val="006767AA"/>
    <w:rsid w:val="006B5C82"/>
    <w:rsid w:val="00773036"/>
    <w:rsid w:val="008239C7"/>
    <w:rsid w:val="00884415"/>
    <w:rsid w:val="00946570"/>
    <w:rsid w:val="00C83544"/>
    <w:rsid w:val="00D732CD"/>
    <w:rsid w:val="00FD44B5"/>
    <w:rsid w:val="00FF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477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BLOOMOVA TAKSONOMIJA (sistematizacija) ZNANJA</vt:lpstr>
    </vt:vector>
  </TitlesOfParts>
  <Company>MZOŠ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BLOOMOVA TAKSONOMIJA (sistematizacija) ZNANJA</dc:title>
  <dc:creator>RH-TDU</dc:creator>
  <cp:lastModifiedBy>Hrvoje</cp:lastModifiedBy>
  <cp:revision>2</cp:revision>
  <dcterms:created xsi:type="dcterms:W3CDTF">2014-02-27T17:34:00Z</dcterms:created>
  <dcterms:modified xsi:type="dcterms:W3CDTF">2014-02-27T17:34:00Z</dcterms:modified>
</cp:coreProperties>
</file>